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870B" w14:textId="77777777" w:rsidR="00C55F83" w:rsidRDefault="00000000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335D3D2A" wp14:editId="1B003A05">
            <wp:extent cx="2144064" cy="6238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4064" cy="623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216718" w14:textId="77777777" w:rsidR="00C55F83" w:rsidRDefault="00000000">
      <w:r>
        <w:pict w14:anchorId="72BE8969">
          <v:rect id="_x0000_i1025" style="width:0;height:1.5pt" o:hralign="center" o:hrstd="t" o:hr="t" fillcolor="#a0a0a0" stroked="f"/>
        </w:pict>
      </w:r>
    </w:p>
    <w:p w14:paraId="377CE31A" w14:textId="77777777" w:rsidR="00C55F83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0" w:name="_1xn8l2se9uqv" w:colFirst="0" w:colLast="0"/>
      <w:bookmarkEnd w:id="0"/>
      <w:r>
        <w:rPr>
          <w:b/>
          <w:color w:val="000000"/>
          <w:sz w:val="22"/>
          <w:szCs w:val="22"/>
        </w:rPr>
        <w:t>Purpose</w:t>
      </w:r>
    </w:p>
    <w:p w14:paraId="4D213F0D" w14:textId="77777777" w:rsidR="00C55F83" w:rsidRDefault="00000000">
      <w:pPr>
        <w:spacing w:before="240" w:after="240"/>
      </w:pPr>
      <w:r>
        <w:t>Volunteers are essential to achieving The Share Kindness Project’s mission of creating a kinder world by providing free resources and hosting community events. This policy outlines the expectations, rights, and responsibilities of volunteers to ensure a positive, safe, and productive environment for everyone involved.</w:t>
      </w:r>
    </w:p>
    <w:p w14:paraId="0F7CB110" w14:textId="77777777" w:rsidR="00C55F83" w:rsidRDefault="00000000">
      <w:r>
        <w:pict w14:anchorId="12AA78CF">
          <v:rect id="_x0000_i1026" style="width:0;height:1.5pt" o:hralign="center" o:hrstd="t" o:hr="t" fillcolor="#a0a0a0" stroked="f"/>
        </w:pict>
      </w:r>
    </w:p>
    <w:p w14:paraId="3DA17666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jpjuwmv7468t" w:colFirst="0" w:colLast="0"/>
      <w:bookmarkEnd w:id="1"/>
      <w:r>
        <w:rPr>
          <w:b/>
          <w:color w:val="000000"/>
          <w:sz w:val="26"/>
          <w:szCs w:val="26"/>
        </w:rPr>
        <w:t>1. Volunteer Code of Conduct</w:t>
      </w:r>
    </w:p>
    <w:p w14:paraId="7647FABF" w14:textId="77777777" w:rsidR="00C55F83" w:rsidRDefault="00000000">
      <w:pPr>
        <w:spacing w:before="240" w:after="240"/>
      </w:pPr>
      <w:r>
        <w:t>Volunteers of The Share Kindness Project are expected to:</w:t>
      </w:r>
    </w:p>
    <w:p w14:paraId="426B6D78" w14:textId="77777777" w:rsidR="00C55F83" w:rsidRDefault="00000000">
      <w:pPr>
        <w:numPr>
          <w:ilvl w:val="0"/>
          <w:numId w:val="7"/>
        </w:numPr>
        <w:spacing w:before="240"/>
      </w:pPr>
      <w:r>
        <w:t>Uphold the mission and values of the organization.</w:t>
      </w:r>
    </w:p>
    <w:p w14:paraId="2E5366A4" w14:textId="77777777" w:rsidR="00C55F83" w:rsidRDefault="00000000">
      <w:pPr>
        <w:numPr>
          <w:ilvl w:val="0"/>
          <w:numId w:val="7"/>
        </w:numPr>
      </w:pPr>
      <w:r>
        <w:t>Treat all individuals with respect, kindness, and fairness.</w:t>
      </w:r>
    </w:p>
    <w:p w14:paraId="50957772" w14:textId="77777777" w:rsidR="00C55F83" w:rsidRDefault="00000000">
      <w:pPr>
        <w:numPr>
          <w:ilvl w:val="0"/>
          <w:numId w:val="7"/>
        </w:numPr>
      </w:pPr>
      <w:r>
        <w:t>Maintain confidentiality of sensitive information.</w:t>
      </w:r>
    </w:p>
    <w:p w14:paraId="11143067" w14:textId="77777777" w:rsidR="00C55F83" w:rsidRDefault="00000000">
      <w:pPr>
        <w:numPr>
          <w:ilvl w:val="0"/>
          <w:numId w:val="7"/>
        </w:numPr>
      </w:pPr>
      <w:r>
        <w:t xml:space="preserve">Act responsibly, ethically, and with integrity </w:t>
      </w:r>
      <w:proofErr w:type="gramStart"/>
      <w:r>
        <w:t>at all times</w:t>
      </w:r>
      <w:proofErr w:type="gramEnd"/>
      <w:r>
        <w:t>.</w:t>
      </w:r>
    </w:p>
    <w:p w14:paraId="4E9186AE" w14:textId="77777777" w:rsidR="00C55F83" w:rsidRDefault="00000000">
      <w:pPr>
        <w:numPr>
          <w:ilvl w:val="0"/>
          <w:numId w:val="7"/>
        </w:numPr>
        <w:spacing w:after="240"/>
      </w:pPr>
      <w:r>
        <w:t>Refrain from any behavior that could harm others or the organization’s reputation.</w:t>
      </w:r>
    </w:p>
    <w:p w14:paraId="3FE8A1F2" w14:textId="77777777" w:rsidR="00C55F83" w:rsidRDefault="00000000">
      <w:r>
        <w:pict w14:anchorId="30E953D3">
          <v:rect id="_x0000_i1027" style="width:0;height:1.5pt" o:hralign="center" o:hrstd="t" o:hr="t" fillcolor="#a0a0a0" stroked="f"/>
        </w:pict>
      </w:r>
    </w:p>
    <w:p w14:paraId="5A99877F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rx317uu4qhik" w:colFirst="0" w:colLast="0"/>
      <w:bookmarkEnd w:id="2"/>
      <w:r>
        <w:rPr>
          <w:b/>
          <w:color w:val="000000"/>
          <w:sz w:val="26"/>
          <w:szCs w:val="26"/>
        </w:rPr>
        <w:t>2. Volunteer Eligibility</w:t>
      </w:r>
    </w:p>
    <w:p w14:paraId="4EEFF105" w14:textId="77777777" w:rsidR="00C55F83" w:rsidRDefault="00000000">
      <w:pPr>
        <w:numPr>
          <w:ilvl w:val="0"/>
          <w:numId w:val="3"/>
        </w:numPr>
        <w:spacing w:before="240"/>
      </w:pPr>
      <w:r>
        <w:rPr>
          <w:b/>
        </w:rPr>
        <w:t>Age Requirements:</w:t>
      </w:r>
      <w:r>
        <w:t xml:space="preserve"> Volunteers must be at least 14 years old. Minors (under 18) must have parental or guardian consent.</w:t>
      </w:r>
    </w:p>
    <w:p w14:paraId="65FE3D82" w14:textId="77777777" w:rsidR="00C55F83" w:rsidRDefault="00000000">
      <w:pPr>
        <w:numPr>
          <w:ilvl w:val="0"/>
          <w:numId w:val="3"/>
        </w:numPr>
      </w:pPr>
      <w:r>
        <w:rPr>
          <w:b/>
        </w:rPr>
        <w:t>Skills and Qualifications:</w:t>
      </w:r>
      <w:r>
        <w:t xml:space="preserve"> Volunteers must possess the necessary skills for their roles. Training will be provided as needed.</w:t>
      </w:r>
    </w:p>
    <w:p w14:paraId="658A8542" w14:textId="77777777" w:rsidR="00C55F83" w:rsidRDefault="00000000">
      <w:pPr>
        <w:numPr>
          <w:ilvl w:val="0"/>
          <w:numId w:val="3"/>
        </w:numPr>
        <w:spacing w:after="240"/>
      </w:pPr>
      <w:r>
        <w:rPr>
          <w:b/>
        </w:rPr>
        <w:t>Background Checks:</w:t>
      </w:r>
      <w:r>
        <w:t xml:space="preserve"> Certain roles involving vulnerable populations or financial responsibilities may require background checks.</w:t>
      </w:r>
    </w:p>
    <w:p w14:paraId="0E271770" w14:textId="77777777" w:rsidR="00C55F83" w:rsidRDefault="00000000">
      <w:r>
        <w:pict w14:anchorId="02418918">
          <v:rect id="_x0000_i1028" style="width:0;height:1.5pt" o:hralign="center" o:hrstd="t" o:hr="t" fillcolor="#a0a0a0" stroked="f"/>
        </w:pict>
      </w:r>
    </w:p>
    <w:p w14:paraId="0CBACABB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um7evb6a6ov5" w:colFirst="0" w:colLast="0"/>
      <w:bookmarkEnd w:id="3"/>
      <w:r>
        <w:rPr>
          <w:b/>
          <w:color w:val="000000"/>
          <w:sz w:val="26"/>
          <w:szCs w:val="26"/>
        </w:rPr>
        <w:t>3. Volunteer Rights</w:t>
      </w:r>
    </w:p>
    <w:p w14:paraId="75000D65" w14:textId="77777777" w:rsidR="00C55F83" w:rsidRDefault="00000000">
      <w:pPr>
        <w:spacing w:before="240" w:after="240"/>
      </w:pPr>
      <w:r>
        <w:t>Volunteers have the right to:</w:t>
      </w:r>
    </w:p>
    <w:p w14:paraId="1E0ED501" w14:textId="77777777" w:rsidR="00C55F83" w:rsidRDefault="00000000">
      <w:pPr>
        <w:numPr>
          <w:ilvl w:val="0"/>
          <w:numId w:val="4"/>
        </w:numPr>
        <w:spacing w:before="240"/>
      </w:pPr>
      <w:r>
        <w:t>A welcoming, safe, and inclusive environment.</w:t>
      </w:r>
    </w:p>
    <w:p w14:paraId="3A0E3DD6" w14:textId="77777777" w:rsidR="00C55F83" w:rsidRDefault="00000000">
      <w:pPr>
        <w:numPr>
          <w:ilvl w:val="0"/>
          <w:numId w:val="4"/>
        </w:numPr>
      </w:pPr>
      <w:r>
        <w:t>Clear expectations, training, and support for their roles.</w:t>
      </w:r>
    </w:p>
    <w:p w14:paraId="4F67169B" w14:textId="77777777" w:rsidR="00C55F83" w:rsidRDefault="00000000">
      <w:pPr>
        <w:numPr>
          <w:ilvl w:val="0"/>
          <w:numId w:val="4"/>
        </w:numPr>
      </w:pPr>
      <w:r>
        <w:t>Reimbursement for pre-approved out-of-pocket expenses, where applicable.</w:t>
      </w:r>
    </w:p>
    <w:p w14:paraId="40DB064F" w14:textId="77777777" w:rsidR="00C55F83" w:rsidRDefault="00000000">
      <w:pPr>
        <w:numPr>
          <w:ilvl w:val="0"/>
          <w:numId w:val="4"/>
        </w:numPr>
        <w:spacing w:after="240"/>
      </w:pPr>
      <w:r>
        <w:t>Recognition for their contributions to the organization.</w:t>
      </w:r>
    </w:p>
    <w:p w14:paraId="2D8DE1E9" w14:textId="77777777" w:rsidR="00C55F83" w:rsidRDefault="00000000">
      <w:r>
        <w:lastRenderedPageBreak/>
        <w:pict w14:anchorId="2734FD1E">
          <v:rect id="_x0000_i1029" style="width:0;height:1.5pt" o:hralign="center" o:hrstd="t" o:hr="t" fillcolor="#a0a0a0" stroked="f"/>
        </w:pict>
      </w:r>
    </w:p>
    <w:p w14:paraId="37207FFC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fum9r5gf46q2" w:colFirst="0" w:colLast="0"/>
      <w:bookmarkEnd w:id="4"/>
      <w:r>
        <w:rPr>
          <w:b/>
          <w:color w:val="000000"/>
          <w:sz w:val="26"/>
          <w:szCs w:val="26"/>
        </w:rPr>
        <w:t>4. Volunteer Responsibilities</w:t>
      </w:r>
    </w:p>
    <w:p w14:paraId="74DAC64D" w14:textId="77777777" w:rsidR="00C55F83" w:rsidRDefault="00000000">
      <w:pPr>
        <w:spacing w:before="240" w:after="240"/>
      </w:pPr>
      <w:r>
        <w:t>Volunteers are responsible for:</w:t>
      </w:r>
    </w:p>
    <w:p w14:paraId="07F67D6C" w14:textId="77777777" w:rsidR="00C55F83" w:rsidRDefault="00000000">
      <w:pPr>
        <w:numPr>
          <w:ilvl w:val="0"/>
          <w:numId w:val="6"/>
        </w:numPr>
        <w:spacing w:before="240"/>
      </w:pPr>
      <w:r>
        <w:t>Arriving on time and fulfilling their agreed-upon commitments.</w:t>
      </w:r>
    </w:p>
    <w:p w14:paraId="16365F0B" w14:textId="77777777" w:rsidR="00C55F83" w:rsidRDefault="00000000">
      <w:pPr>
        <w:numPr>
          <w:ilvl w:val="0"/>
          <w:numId w:val="6"/>
        </w:numPr>
      </w:pPr>
      <w:r>
        <w:t>Informing their supervisor promptly if they are unable to attend or complete a task.</w:t>
      </w:r>
    </w:p>
    <w:p w14:paraId="3EE8F56C" w14:textId="77777777" w:rsidR="00C55F83" w:rsidRDefault="00000000">
      <w:pPr>
        <w:numPr>
          <w:ilvl w:val="0"/>
          <w:numId w:val="6"/>
        </w:numPr>
      </w:pPr>
      <w:r>
        <w:t>Following organizational policies and procedures.</w:t>
      </w:r>
    </w:p>
    <w:p w14:paraId="0A1C1491" w14:textId="77777777" w:rsidR="00C55F83" w:rsidRDefault="00000000">
      <w:pPr>
        <w:numPr>
          <w:ilvl w:val="0"/>
          <w:numId w:val="6"/>
        </w:numPr>
        <w:spacing w:after="240"/>
      </w:pPr>
      <w:r>
        <w:t>Representing The Share Kindness Project positively to the community.</w:t>
      </w:r>
    </w:p>
    <w:p w14:paraId="724DBA77" w14:textId="77777777" w:rsidR="00C55F83" w:rsidRDefault="00000000">
      <w:r>
        <w:pict w14:anchorId="36DF1F80">
          <v:rect id="_x0000_i1030" style="width:0;height:1.5pt" o:hralign="center" o:hrstd="t" o:hr="t" fillcolor="#a0a0a0" stroked="f"/>
        </w:pict>
      </w:r>
    </w:p>
    <w:p w14:paraId="2AF7657C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u6ugsdnhj62d" w:colFirst="0" w:colLast="0"/>
      <w:bookmarkEnd w:id="5"/>
      <w:r>
        <w:rPr>
          <w:b/>
          <w:color w:val="000000"/>
          <w:sz w:val="26"/>
          <w:szCs w:val="26"/>
        </w:rPr>
        <w:t>5. Volunteer Roles</w:t>
      </w:r>
    </w:p>
    <w:p w14:paraId="6FFD226E" w14:textId="77777777" w:rsidR="00C55F83" w:rsidRDefault="00000000">
      <w:pPr>
        <w:spacing w:before="240" w:after="240"/>
      </w:pPr>
      <w:r>
        <w:t>The Share Kindness Project offers a variety of volunteer opportunities, including but not limited to:</w:t>
      </w:r>
    </w:p>
    <w:p w14:paraId="5D1ED4BD" w14:textId="77777777" w:rsidR="00C55F83" w:rsidRDefault="00000000">
      <w:pPr>
        <w:numPr>
          <w:ilvl w:val="0"/>
          <w:numId w:val="2"/>
        </w:numPr>
        <w:spacing w:before="240"/>
      </w:pPr>
      <w:r>
        <w:t>Event setup and teardown.</w:t>
      </w:r>
    </w:p>
    <w:p w14:paraId="02D43D64" w14:textId="77777777" w:rsidR="00C55F83" w:rsidRDefault="00000000">
      <w:pPr>
        <w:numPr>
          <w:ilvl w:val="0"/>
          <w:numId w:val="2"/>
        </w:numPr>
      </w:pPr>
      <w:r>
        <w:t>Distributing resources and information to the community.</w:t>
      </w:r>
    </w:p>
    <w:p w14:paraId="2343D9EE" w14:textId="77777777" w:rsidR="00C55F83" w:rsidRDefault="00000000">
      <w:pPr>
        <w:numPr>
          <w:ilvl w:val="0"/>
          <w:numId w:val="2"/>
        </w:numPr>
      </w:pPr>
      <w:r>
        <w:t>Administrative support.</w:t>
      </w:r>
    </w:p>
    <w:p w14:paraId="7D0C4691" w14:textId="77777777" w:rsidR="00C55F83" w:rsidRDefault="00000000">
      <w:pPr>
        <w:numPr>
          <w:ilvl w:val="0"/>
          <w:numId w:val="2"/>
        </w:numPr>
      </w:pPr>
      <w:r>
        <w:t>Social media and content creation.</w:t>
      </w:r>
    </w:p>
    <w:p w14:paraId="5AFC27FA" w14:textId="77777777" w:rsidR="00C55F83" w:rsidRDefault="00000000">
      <w:pPr>
        <w:numPr>
          <w:ilvl w:val="0"/>
          <w:numId w:val="2"/>
        </w:numPr>
        <w:spacing w:after="240"/>
      </w:pPr>
      <w:r>
        <w:t>Assisting with workshops or activities.</w:t>
      </w:r>
    </w:p>
    <w:p w14:paraId="1696930A" w14:textId="77777777" w:rsidR="00C55F83" w:rsidRDefault="00000000">
      <w:r>
        <w:pict w14:anchorId="28C83370">
          <v:rect id="_x0000_i1031" style="width:0;height:1.5pt" o:hralign="center" o:hrstd="t" o:hr="t" fillcolor="#a0a0a0" stroked="f"/>
        </w:pict>
      </w:r>
    </w:p>
    <w:p w14:paraId="2993ABB8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jtugkx15um5d" w:colFirst="0" w:colLast="0"/>
      <w:bookmarkEnd w:id="6"/>
      <w:r>
        <w:rPr>
          <w:b/>
          <w:color w:val="000000"/>
          <w:sz w:val="26"/>
          <w:szCs w:val="26"/>
        </w:rPr>
        <w:t>6. Training and Supervision</w:t>
      </w:r>
    </w:p>
    <w:p w14:paraId="212F7774" w14:textId="77777777" w:rsidR="00C55F83" w:rsidRDefault="00000000">
      <w:pPr>
        <w:numPr>
          <w:ilvl w:val="0"/>
          <w:numId w:val="1"/>
        </w:numPr>
        <w:spacing w:before="240"/>
      </w:pPr>
      <w:r>
        <w:rPr>
          <w:b/>
        </w:rPr>
        <w:t>Orientation and Training:</w:t>
      </w:r>
      <w:r>
        <w:t xml:space="preserve"> New volunteers will receive </w:t>
      </w:r>
      <w:proofErr w:type="gramStart"/>
      <w:r>
        <w:t>an orientation</w:t>
      </w:r>
      <w:proofErr w:type="gramEnd"/>
      <w:r>
        <w:t xml:space="preserve"> to understand the organization’s mission, policies, and their role. Role-specific training will be provided as necessary.</w:t>
      </w:r>
    </w:p>
    <w:p w14:paraId="35066D2A" w14:textId="77777777" w:rsidR="00C55F83" w:rsidRDefault="00000000">
      <w:pPr>
        <w:numPr>
          <w:ilvl w:val="0"/>
          <w:numId w:val="1"/>
        </w:numPr>
        <w:spacing w:after="240"/>
      </w:pPr>
      <w:r>
        <w:rPr>
          <w:b/>
        </w:rPr>
        <w:t>Supervision:</w:t>
      </w:r>
      <w:r>
        <w:t xml:space="preserve"> Volunteers will report to a designated staff member or experienced volunteer for guidance and feedback.</w:t>
      </w:r>
    </w:p>
    <w:p w14:paraId="5296BDCC" w14:textId="77777777" w:rsidR="00C55F83" w:rsidRDefault="00000000">
      <w:r>
        <w:pict w14:anchorId="236A2389">
          <v:rect id="_x0000_i1032" style="width:0;height:1.5pt" o:hralign="center" o:hrstd="t" o:hr="t" fillcolor="#a0a0a0" stroked="f"/>
        </w:pict>
      </w:r>
    </w:p>
    <w:p w14:paraId="7BFC1745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q95zt8camzmc" w:colFirst="0" w:colLast="0"/>
      <w:bookmarkEnd w:id="7"/>
      <w:r>
        <w:rPr>
          <w:b/>
          <w:color w:val="000000"/>
          <w:sz w:val="26"/>
          <w:szCs w:val="26"/>
        </w:rPr>
        <w:t>7. Safety and Liability</w:t>
      </w:r>
    </w:p>
    <w:p w14:paraId="11159BF1" w14:textId="77777777" w:rsidR="00C55F83" w:rsidRDefault="00000000">
      <w:pPr>
        <w:numPr>
          <w:ilvl w:val="0"/>
          <w:numId w:val="8"/>
        </w:numPr>
        <w:spacing w:before="240" w:after="240"/>
      </w:pPr>
      <w:r>
        <w:rPr>
          <w:b/>
        </w:rPr>
        <w:t>Workplace Safety:</w:t>
      </w:r>
      <w:r>
        <w:t xml:space="preserve"> Volunteers are expected to adhere to safety protocols and report hazards or incidents immediately.</w:t>
      </w:r>
    </w:p>
    <w:p w14:paraId="050C395B" w14:textId="77777777" w:rsidR="00C55F83" w:rsidRDefault="00000000">
      <w:r>
        <w:pict w14:anchorId="39E1FC10">
          <v:rect id="_x0000_i1033" style="width:0;height:1.5pt" o:hralign="center" o:hrstd="t" o:hr="t" fillcolor="#a0a0a0" stroked="f"/>
        </w:pict>
      </w:r>
    </w:p>
    <w:p w14:paraId="41011281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cn4pk0t7fgto" w:colFirst="0" w:colLast="0"/>
      <w:bookmarkEnd w:id="8"/>
      <w:r>
        <w:rPr>
          <w:b/>
          <w:color w:val="000000"/>
          <w:sz w:val="26"/>
          <w:szCs w:val="26"/>
        </w:rPr>
        <w:t>8. Confidentiality</w:t>
      </w:r>
    </w:p>
    <w:p w14:paraId="612FAC6A" w14:textId="77777777" w:rsidR="00C55F83" w:rsidRDefault="00000000">
      <w:pPr>
        <w:spacing w:before="240" w:after="240"/>
      </w:pPr>
      <w:r>
        <w:lastRenderedPageBreak/>
        <w:t>Volunteers must maintain confidentiality of any sensitive information they encounter, including donor information, personal details, or organizational strategies.</w:t>
      </w:r>
    </w:p>
    <w:p w14:paraId="7CF63845" w14:textId="77777777" w:rsidR="00C55F83" w:rsidRDefault="00000000">
      <w:r>
        <w:pict w14:anchorId="2D8FBB9E">
          <v:rect id="_x0000_i1034" style="width:0;height:1.5pt" o:hralign="center" o:hrstd="t" o:hr="t" fillcolor="#a0a0a0" stroked="f"/>
        </w:pict>
      </w:r>
    </w:p>
    <w:p w14:paraId="0CD9A023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fwe8oyayde3l" w:colFirst="0" w:colLast="0"/>
      <w:bookmarkEnd w:id="9"/>
      <w:r>
        <w:rPr>
          <w:b/>
          <w:color w:val="000000"/>
          <w:sz w:val="26"/>
          <w:szCs w:val="26"/>
        </w:rPr>
        <w:t>9. Volunteer Dismissal</w:t>
      </w:r>
    </w:p>
    <w:p w14:paraId="13E115F1" w14:textId="77777777" w:rsidR="00C55F83" w:rsidRDefault="00000000">
      <w:pPr>
        <w:spacing w:before="240" w:after="240"/>
      </w:pPr>
      <w:r>
        <w:t>The Share Kindness Project reserves the right to dismiss volunteers who:</w:t>
      </w:r>
    </w:p>
    <w:p w14:paraId="3D136D02" w14:textId="77777777" w:rsidR="00C55F83" w:rsidRDefault="00000000">
      <w:pPr>
        <w:numPr>
          <w:ilvl w:val="0"/>
          <w:numId w:val="5"/>
        </w:numPr>
        <w:spacing w:before="240"/>
      </w:pPr>
      <w:r>
        <w:t>Fail to adhere to policies or procedures.</w:t>
      </w:r>
    </w:p>
    <w:p w14:paraId="2D49B0E2" w14:textId="77777777" w:rsidR="00C55F83" w:rsidRDefault="00000000">
      <w:pPr>
        <w:numPr>
          <w:ilvl w:val="0"/>
          <w:numId w:val="5"/>
        </w:numPr>
      </w:pPr>
      <w:r>
        <w:t>Engage in misconduct or behavior that endangers others or the organization’s reputation.</w:t>
      </w:r>
    </w:p>
    <w:p w14:paraId="7F1388B1" w14:textId="77777777" w:rsidR="00C55F83" w:rsidRDefault="00000000">
      <w:pPr>
        <w:numPr>
          <w:ilvl w:val="0"/>
          <w:numId w:val="5"/>
        </w:numPr>
        <w:spacing w:after="240"/>
      </w:pPr>
      <w:r>
        <w:t>Repeatedly fail to meet agreed-upon commitments without valid reason.</w:t>
      </w:r>
    </w:p>
    <w:p w14:paraId="2B6FF027" w14:textId="77777777" w:rsidR="00C55F83" w:rsidRDefault="00000000">
      <w:r>
        <w:pict w14:anchorId="7E1D7303">
          <v:rect id="_x0000_i1035" style="width:0;height:1.5pt" o:hralign="center" o:hrstd="t" o:hr="t" fillcolor="#a0a0a0" stroked="f"/>
        </w:pict>
      </w:r>
    </w:p>
    <w:p w14:paraId="005CD9C5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54w75wamju5" w:colFirst="0" w:colLast="0"/>
      <w:bookmarkEnd w:id="10"/>
      <w:r>
        <w:rPr>
          <w:b/>
          <w:color w:val="000000"/>
          <w:sz w:val="26"/>
          <w:szCs w:val="26"/>
        </w:rPr>
        <w:t>10. Recognition and Appreciation</w:t>
      </w:r>
    </w:p>
    <w:p w14:paraId="051B06A1" w14:textId="77777777" w:rsidR="00C55F83" w:rsidRDefault="00000000">
      <w:pPr>
        <w:spacing w:before="240" w:after="240"/>
      </w:pPr>
      <w:r>
        <w:t>The Share Kindness Project values its volunteers and will recognize their contributions through thank-you events, certificates, and other forms of acknowledgment.</w:t>
      </w:r>
    </w:p>
    <w:p w14:paraId="78D9FA78" w14:textId="77777777" w:rsidR="00C55F83" w:rsidRDefault="00000000">
      <w:r>
        <w:pict w14:anchorId="4AD23965">
          <v:rect id="_x0000_i1036" style="width:0;height:1.5pt" o:hralign="center" o:hrstd="t" o:hr="t" fillcolor="#a0a0a0" stroked="f"/>
        </w:pict>
      </w:r>
    </w:p>
    <w:p w14:paraId="5D6ACDB5" w14:textId="77777777" w:rsidR="00C55F8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uiaki3prnt98" w:colFirst="0" w:colLast="0"/>
      <w:bookmarkEnd w:id="11"/>
      <w:r>
        <w:rPr>
          <w:b/>
          <w:color w:val="000000"/>
          <w:sz w:val="26"/>
          <w:szCs w:val="26"/>
        </w:rPr>
        <w:t>11. Policy Review</w:t>
      </w:r>
    </w:p>
    <w:p w14:paraId="6562730A" w14:textId="77777777" w:rsidR="00C55F83" w:rsidRDefault="00000000">
      <w:pPr>
        <w:spacing w:before="240" w:after="240"/>
      </w:pPr>
      <w:r>
        <w:t>This policy will be reviewed annually by the Board of Directors to ensure it reflects current best practices and meets the organization’s needs.</w:t>
      </w:r>
    </w:p>
    <w:p w14:paraId="0CE4421E" w14:textId="77777777" w:rsidR="00C55F83" w:rsidRDefault="00000000">
      <w:r>
        <w:pict w14:anchorId="7DF0A28B">
          <v:rect id="_x0000_i1037" style="width:0;height:1.5pt" o:hralign="center" o:hrstd="t" o:hr="t" fillcolor="#a0a0a0" stroked="f"/>
        </w:pict>
      </w:r>
    </w:p>
    <w:p w14:paraId="2BC93990" w14:textId="7094C15C" w:rsidR="00C55F83" w:rsidRDefault="00000000">
      <w:pPr>
        <w:spacing w:before="240" w:after="240"/>
        <w:rPr>
          <w:b/>
        </w:rPr>
      </w:pPr>
      <w:r>
        <w:rPr>
          <w:b/>
        </w:rPr>
        <w:t xml:space="preserve">Adopted by </w:t>
      </w:r>
      <w:bookmarkStart w:id="12" w:name="_Hlk184671308"/>
      <w:r>
        <w:rPr>
          <w:b/>
        </w:rPr>
        <w:t xml:space="preserve">the </w:t>
      </w:r>
      <w:bookmarkEnd w:id="12"/>
      <w:r>
        <w:rPr>
          <w:b/>
        </w:rPr>
        <w:t xml:space="preserve">Board of Directors on </w:t>
      </w:r>
      <w:r w:rsidR="00495D3E">
        <w:rPr>
          <w:b/>
        </w:rPr>
        <w:t>12/09/2024</w:t>
      </w:r>
    </w:p>
    <w:p w14:paraId="08941102" w14:textId="5E2BCD82" w:rsidR="00C55F83" w:rsidRDefault="00495D3E">
      <w:pPr>
        <w:rPr>
          <w:rFonts w:ascii="Cochocib Script Latin Pro" w:hAnsi="Cochocib Script Latin Pro"/>
          <w:b/>
          <w:sz w:val="72"/>
          <w:szCs w:val="72"/>
        </w:rPr>
      </w:pPr>
      <w:r w:rsidRPr="00495D3E">
        <w:rPr>
          <w:rFonts w:ascii="Cochocib Script Latin Pro" w:hAnsi="Cochocib Script Latin Pro"/>
          <w:b/>
          <w:sz w:val="72"/>
          <w:szCs w:val="72"/>
        </w:rPr>
        <w:t>Hayden Hahn</w:t>
      </w:r>
    </w:p>
    <w:p w14:paraId="446B07A2" w14:textId="7FE3CB04" w:rsidR="00495D3E" w:rsidRPr="00495D3E" w:rsidRDefault="00495D3E" w:rsidP="00495D3E">
      <w:pPr>
        <w:rPr>
          <w:rFonts w:ascii="Cochocib Script Latin Pro" w:hAnsi="Cochocib Script Latin Pro"/>
          <w:sz w:val="72"/>
          <w:szCs w:val="72"/>
        </w:rPr>
      </w:pPr>
      <w:r>
        <w:rPr>
          <w:b/>
        </w:rPr>
        <w:t xml:space="preserve">Hayden Hahn | Project Director </w:t>
      </w:r>
    </w:p>
    <w:sectPr w:rsidR="00495D3E" w:rsidRPr="00495D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4BB9"/>
    <w:multiLevelType w:val="multilevel"/>
    <w:tmpl w:val="9F32B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843DAF"/>
    <w:multiLevelType w:val="multilevel"/>
    <w:tmpl w:val="33885D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8F786A"/>
    <w:multiLevelType w:val="multilevel"/>
    <w:tmpl w:val="8AFC6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E378B2"/>
    <w:multiLevelType w:val="multilevel"/>
    <w:tmpl w:val="167E6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A32FFA"/>
    <w:multiLevelType w:val="multilevel"/>
    <w:tmpl w:val="AEA0B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C0C0F"/>
    <w:multiLevelType w:val="multilevel"/>
    <w:tmpl w:val="8E003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AE61CD"/>
    <w:multiLevelType w:val="multilevel"/>
    <w:tmpl w:val="658C3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0D6CE0"/>
    <w:multiLevelType w:val="multilevel"/>
    <w:tmpl w:val="3AFC5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8797476">
    <w:abstractNumId w:val="6"/>
  </w:num>
  <w:num w:numId="2" w16cid:durableId="1260135379">
    <w:abstractNumId w:val="2"/>
  </w:num>
  <w:num w:numId="3" w16cid:durableId="417289839">
    <w:abstractNumId w:val="5"/>
  </w:num>
  <w:num w:numId="4" w16cid:durableId="1692563659">
    <w:abstractNumId w:val="4"/>
  </w:num>
  <w:num w:numId="5" w16cid:durableId="255789097">
    <w:abstractNumId w:val="3"/>
  </w:num>
  <w:num w:numId="6" w16cid:durableId="1008946411">
    <w:abstractNumId w:val="0"/>
  </w:num>
  <w:num w:numId="7" w16cid:durableId="1798598739">
    <w:abstractNumId w:val="7"/>
  </w:num>
  <w:num w:numId="8" w16cid:durableId="124584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83"/>
    <w:rsid w:val="00495D3E"/>
    <w:rsid w:val="00C55F83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0A71"/>
  <w15:docId w15:val="{1849914C-30D3-4679-A541-FF367F2A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Hayden Hahn</cp:lastModifiedBy>
  <cp:revision>2</cp:revision>
  <dcterms:created xsi:type="dcterms:W3CDTF">2024-12-10T02:13:00Z</dcterms:created>
  <dcterms:modified xsi:type="dcterms:W3CDTF">2024-12-10T02:15:00Z</dcterms:modified>
</cp:coreProperties>
</file>